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400D" w:rsidRPr="001D7FC7" w:rsidRDefault="0097400D" w:rsidP="0097400D">
      <w:pPr>
        <w:jc w:val="left"/>
        <w:rPr>
          <w:rFonts w:ascii="Times New Roman" w:hAnsi="Times New Roman" w:cs="Times New Roman"/>
          <w:sz w:val="28"/>
          <w:szCs w:val="28"/>
        </w:rPr>
      </w:pPr>
      <w:r w:rsidRPr="001D7FC7">
        <w:rPr>
          <w:rFonts w:ascii="Times New Roman" w:hAnsi="Times New Roman" w:cs="Times New Roman" w:hint="eastAsia"/>
          <w:sz w:val="28"/>
          <w:szCs w:val="28"/>
        </w:rPr>
        <w:t>附件</w:t>
      </w:r>
      <w:r w:rsidR="00C42E71">
        <w:rPr>
          <w:rFonts w:ascii="Times New Roman" w:hAnsi="Times New Roman" w:cs="Times New Roman" w:hint="eastAsia"/>
          <w:sz w:val="28"/>
          <w:szCs w:val="28"/>
        </w:rPr>
        <w:t>二</w:t>
      </w:r>
      <w:bookmarkStart w:id="0" w:name="_GoBack"/>
      <w:bookmarkEnd w:id="0"/>
    </w:p>
    <w:p w:rsidR="00702489" w:rsidRPr="001D7FC7" w:rsidRDefault="00353EB4" w:rsidP="00702489">
      <w:pPr>
        <w:jc w:val="center"/>
        <w:rPr>
          <w:rFonts w:ascii="Times New Roman" w:hAnsi="Times New Roman" w:cs="Times New Roman"/>
          <w:sz w:val="44"/>
          <w:szCs w:val="44"/>
        </w:rPr>
      </w:pPr>
      <w:r w:rsidRPr="001D7FC7">
        <w:rPr>
          <w:rFonts w:ascii="Times New Roman" w:hAnsi="Times New Roman" w:cs="Times New Roman" w:hint="eastAsia"/>
          <w:sz w:val="44"/>
          <w:szCs w:val="44"/>
        </w:rPr>
        <w:t>青岛年度经济</w:t>
      </w:r>
      <w:r w:rsidR="00926CE0" w:rsidRPr="001D7FC7">
        <w:rPr>
          <w:rFonts w:ascii="Times New Roman" w:hAnsi="Times New Roman" w:cs="Times New Roman" w:hint="eastAsia"/>
          <w:sz w:val="44"/>
          <w:szCs w:val="44"/>
        </w:rPr>
        <w:t>新锐</w:t>
      </w:r>
      <w:r w:rsidRPr="001D7FC7">
        <w:rPr>
          <w:rFonts w:ascii="Times New Roman" w:hAnsi="Times New Roman" w:cs="Times New Roman" w:hint="eastAsia"/>
          <w:sz w:val="44"/>
          <w:szCs w:val="44"/>
        </w:rPr>
        <w:t>人物</w:t>
      </w:r>
      <w:r w:rsidR="00702489" w:rsidRPr="001D7FC7">
        <w:rPr>
          <w:rFonts w:ascii="Times New Roman" w:hAnsi="Times New Roman" w:cs="Times New Roman" w:hint="eastAsia"/>
          <w:sz w:val="44"/>
          <w:szCs w:val="44"/>
        </w:rPr>
        <w:t>评审计分表</w:t>
      </w:r>
    </w:p>
    <w:tbl>
      <w:tblPr>
        <w:tblW w:w="5234" w:type="pct"/>
        <w:tblInd w:w="-431" w:type="dxa"/>
        <w:tblLayout w:type="fixed"/>
        <w:tblLook w:val="04A0" w:firstRow="1" w:lastRow="0" w:firstColumn="1" w:lastColumn="0" w:noHBand="0" w:noVBand="1"/>
      </w:tblPr>
      <w:tblGrid>
        <w:gridCol w:w="1136"/>
        <w:gridCol w:w="1778"/>
        <w:gridCol w:w="12"/>
        <w:gridCol w:w="4380"/>
        <w:gridCol w:w="4389"/>
        <w:gridCol w:w="29"/>
        <w:gridCol w:w="1530"/>
        <w:gridCol w:w="12"/>
        <w:gridCol w:w="1335"/>
      </w:tblGrid>
      <w:tr w:rsidR="00702489" w:rsidRPr="002F33CD" w:rsidTr="00530B8A">
        <w:trPr>
          <w:trHeight w:val="600"/>
          <w:tblHeader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489" w:rsidRPr="001D7FC7" w:rsidRDefault="00702489" w:rsidP="00CD08A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D7FC7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一级指标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489" w:rsidRPr="001D7FC7" w:rsidRDefault="00702489" w:rsidP="00CD08A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D7FC7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二级指标</w:t>
            </w:r>
          </w:p>
        </w:tc>
        <w:tc>
          <w:tcPr>
            <w:tcW w:w="15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489" w:rsidRPr="001D7FC7" w:rsidRDefault="00702489" w:rsidP="00CD08A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D7FC7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指标解释</w:t>
            </w:r>
          </w:p>
        </w:tc>
        <w:tc>
          <w:tcPr>
            <w:tcW w:w="1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489" w:rsidRPr="001D7FC7" w:rsidRDefault="00702489" w:rsidP="00CD08A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D7FC7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评分细则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489" w:rsidRPr="001D7FC7" w:rsidRDefault="00702489" w:rsidP="00CD08A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D7FC7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评价</w:t>
            </w:r>
            <w:r w:rsidR="00353EB4" w:rsidRPr="001D7FC7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依据</w:t>
            </w:r>
            <w:r w:rsidRPr="001D7FC7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资料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489" w:rsidRPr="001D7FC7" w:rsidRDefault="00702489" w:rsidP="007024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D7FC7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评审计分</w:t>
            </w:r>
          </w:p>
        </w:tc>
      </w:tr>
      <w:tr w:rsidR="00057FC8" w:rsidRPr="002F33CD" w:rsidTr="00530B8A">
        <w:trPr>
          <w:trHeight w:val="810"/>
        </w:trPr>
        <w:tc>
          <w:tcPr>
            <w:tcW w:w="38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FC8" w:rsidRPr="001D7FC7" w:rsidRDefault="00057FC8" w:rsidP="00CD08A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D7FC7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政治、品德与潜力（</w:t>
            </w:r>
            <w:r w:rsidRPr="001D7FC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30</w:t>
            </w:r>
            <w:r w:rsidRPr="001D7FC7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分）</w:t>
            </w:r>
          </w:p>
        </w:tc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FC8" w:rsidRPr="001D7FC7" w:rsidRDefault="00057FC8" w:rsidP="00F871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D7FC7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政治可靠，人品良好（</w:t>
            </w:r>
            <w:r w:rsidRPr="001D7FC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</w:t>
            </w:r>
            <w:r w:rsidRPr="001D7FC7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分）</w:t>
            </w:r>
          </w:p>
        </w:tc>
        <w:tc>
          <w:tcPr>
            <w:tcW w:w="1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FC8" w:rsidRPr="001D7FC7" w:rsidRDefault="00057FC8" w:rsidP="00CD08A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D7FC7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拥护党的领导，</w:t>
            </w:r>
            <w:r w:rsidRPr="001D7FC7">
              <w:rPr>
                <w:rFonts w:ascii="Times New Roman" w:eastAsia="宋体" w:hAnsi="Times New Roman" w:cs="Times New Roman" w:hint="eastAsia"/>
                <w:szCs w:val="21"/>
              </w:rPr>
              <w:t>事业心强，人品良好，社会口碑良好</w:t>
            </w:r>
          </w:p>
        </w:tc>
        <w:tc>
          <w:tcPr>
            <w:tcW w:w="1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FC8" w:rsidRPr="001D7FC7" w:rsidRDefault="00057FC8" w:rsidP="00CD08A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D7FC7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符合条件得满分；有社会负面评价者，酌情扣</w:t>
            </w:r>
            <w:r w:rsidRPr="001D7FC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1-5</w:t>
            </w:r>
            <w:r w:rsidRPr="001D7FC7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分；有反党反社会主义等政治问题的，一票否决。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FC8" w:rsidRPr="001D7FC7" w:rsidRDefault="00057FC8" w:rsidP="00F871BB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D7FC7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申报材料</w:t>
            </w:r>
          </w:p>
          <w:p w:rsidR="00057FC8" w:rsidRPr="001D7FC7" w:rsidRDefault="00057FC8" w:rsidP="00F871BB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D7FC7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组织调查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7FC8" w:rsidRPr="001D7FC7" w:rsidRDefault="00057FC8" w:rsidP="00CD08A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057FC8" w:rsidRPr="002F33CD" w:rsidTr="00530B8A">
        <w:trPr>
          <w:trHeight w:val="600"/>
        </w:trPr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FC8" w:rsidRPr="001D7FC7" w:rsidRDefault="00057FC8" w:rsidP="00CD08A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FC8" w:rsidRPr="001D7FC7" w:rsidRDefault="00057FC8" w:rsidP="00F871B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1D7FC7">
              <w:rPr>
                <w:rFonts w:ascii="Times New Roman" w:eastAsia="宋体" w:hAnsi="Times New Roman" w:cs="Times New Roman" w:hint="eastAsia"/>
                <w:kern w:val="0"/>
                <w:sz w:val="22"/>
              </w:rPr>
              <w:t>遵纪守法（</w:t>
            </w:r>
            <w:r w:rsidRPr="001D7FC7">
              <w:rPr>
                <w:rFonts w:ascii="Times New Roman" w:eastAsia="宋体" w:hAnsi="Times New Roman" w:cs="Times New Roman"/>
                <w:kern w:val="0"/>
                <w:sz w:val="22"/>
              </w:rPr>
              <w:t>10</w:t>
            </w:r>
            <w:r w:rsidRPr="001D7FC7">
              <w:rPr>
                <w:rFonts w:ascii="Times New Roman" w:eastAsia="宋体" w:hAnsi="Times New Roman" w:cs="Times New Roman" w:hint="eastAsia"/>
                <w:kern w:val="0"/>
                <w:sz w:val="22"/>
              </w:rPr>
              <w:t>分）</w:t>
            </w:r>
          </w:p>
        </w:tc>
        <w:tc>
          <w:tcPr>
            <w:tcW w:w="1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FC8" w:rsidRPr="001D7FC7" w:rsidRDefault="00057FC8" w:rsidP="00CD08A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1D7FC7">
              <w:rPr>
                <w:rFonts w:ascii="Times New Roman" w:eastAsia="宋体" w:hAnsi="Times New Roman" w:cs="Times New Roman" w:hint="eastAsia"/>
                <w:kern w:val="0"/>
                <w:sz w:val="22"/>
              </w:rPr>
              <w:t>本人或所领导的公司没有违法乱纪行为</w:t>
            </w:r>
          </w:p>
        </w:tc>
        <w:tc>
          <w:tcPr>
            <w:tcW w:w="1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FC8" w:rsidRPr="001D7FC7" w:rsidRDefault="00057FC8" w:rsidP="00CD08A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D7FC7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符合条件得满分；个人有违法乱纪情况处分的，本项不得分；有触犯党纪国法的，一票否决。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FC8" w:rsidRPr="001D7FC7" w:rsidRDefault="00057FC8" w:rsidP="00CD08A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1D7FC7">
              <w:rPr>
                <w:rFonts w:ascii="Times New Roman" w:eastAsia="宋体" w:hAnsi="Times New Roman" w:cs="Times New Roman" w:hint="eastAsia"/>
                <w:kern w:val="0"/>
                <w:sz w:val="22"/>
              </w:rPr>
              <w:t>同上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7FC8" w:rsidRPr="001D7FC7" w:rsidRDefault="00057FC8" w:rsidP="00CD08A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</w:tr>
      <w:tr w:rsidR="00057FC8" w:rsidRPr="002F33CD" w:rsidTr="00530B8A">
        <w:trPr>
          <w:trHeight w:val="600"/>
        </w:trPr>
        <w:tc>
          <w:tcPr>
            <w:tcW w:w="3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C8" w:rsidRPr="001D7FC7" w:rsidRDefault="00057FC8" w:rsidP="00CD08A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FC8" w:rsidRPr="001D7FC7" w:rsidRDefault="00057FC8" w:rsidP="00F871B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1D7FC7">
              <w:rPr>
                <w:rFonts w:ascii="Times New Roman" w:eastAsia="宋体" w:hAnsi="Times New Roman" w:cs="Times New Roman" w:hint="eastAsia"/>
                <w:kern w:val="0"/>
                <w:sz w:val="22"/>
              </w:rPr>
              <w:t>年轻有为富有潜力（</w:t>
            </w:r>
            <w:r w:rsidRPr="001D7FC7">
              <w:rPr>
                <w:rFonts w:ascii="Times New Roman" w:eastAsia="宋体" w:hAnsi="Times New Roman" w:cs="Times New Roman"/>
                <w:kern w:val="0"/>
                <w:sz w:val="22"/>
              </w:rPr>
              <w:t>10</w:t>
            </w:r>
            <w:r w:rsidRPr="001D7FC7">
              <w:rPr>
                <w:rFonts w:ascii="Times New Roman" w:eastAsia="宋体" w:hAnsi="Times New Roman" w:cs="Times New Roman" w:hint="eastAsia"/>
                <w:kern w:val="0"/>
                <w:sz w:val="22"/>
              </w:rPr>
              <w:t>分）</w:t>
            </w:r>
          </w:p>
        </w:tc>
        <w:tc>
          <w:tcPr>
            <w:tcW w:w="1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FC8" w:rsidRPr="001D7FC7" w:rsidRDefault="00057FC8" w:rsidP="00CD08A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1D7FC7">
              <w:rPr>
                <w:rFonts w:ascii="Times New Roman" w:eastAsia="宋体" w:hAnsi="Times New Roman" w:cs="Times New Roman" w:hint="eastAsia"/>
                <w:kern w:val="0"/>
                <w:sz w:val="22"/>
              </w:rPr>
              <w:t>年龄</w:t>
            </w:r>
            <w:r w:rsidRPr="001D7FC7">
              <w:rPr>
                <w:rFonts w:ascii="Times New Roman" w:eastAsia="宋体" w:hAnsi="Times New Roman" w:cs="Times New Roman"/>
                <w:kern w:val="0"/>
                <w:sz w:val="22"/>
              </w:rPr>
              <w:t>50</w:t>
            </w:r>
            <w:r w:rsidRPr="001D7FC7">
              <w:rPr>
                <w:rFonts w:ascii="Times New Roman" w:eastAsia="宋体" w:hAnsi="Times New Roman" w:cs="Times New Roman" w:hint="eastAsia"/>
                <w:kern w:val="0"/>
                <w:sz w:val="22"/>
              </w:rPr>
              <w:t>岁以下</w:t>
            </w:r>
          </w:p>
        </w:tc>
        <w:tc>
          <w:tcPr>
            <w:tcW w:w="1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FC8" w:rsidRPr="001D7FC7" w:rsidRDefault="00057FC8" w:rsidP="00CD08A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D7FC7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原则上年龄超过</w:t>
            </w:r>
            <w:r w:rsidRPr="001D7FC7">
              <w:rPr>
                <w:rFonts w:ascii="Times New Roman" w:eastAsia="宋体" w:hAnsi="Times New Roman" w:cs="Times New Roman"/>
                <w:kern w:val="0"/>
                <w:szCs w:val="21"/>
              </w:rPr>
              <w:t>50</w:t>
            </w:r>
            <w:r w:rsidRPr="001D7FC7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岁不参评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FC8" w:rsidRPr="001D7FC7" w:rsidRDefault="00057FC8" w:rsidP="00CD08A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1D7FC7">
              <w:rPr>
                <w:rFonts w:ascii="Times New Roman" w:eastAsia="宋体" w:hAnsi="Times New Roman" w:cs="Times New Roman" w:hint="eastAsia"/>
                <w:kern w:val="0"/>
                <w:sz w:val="22"/>
              </w:rPr>
              <w:t>同上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7FC8" w:rsidRPr="001D7FC7" w:rsidRDefault="00057FC8" w:rsidP="00CD08A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</w:tr>
      <w:tr w:rsidR="00083B6A" w:rsidRPr="002F33CD" w:rsidTr="00530B8A">
        <w:trPr>
          <w:trHeight w:val="600"/>
        </w:trPr>
        <w:tc>
          <w:tcPr>
            <w:tcW w:w="38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B9D" w:rsidRPr="001D7FC7" w:rsidRDefault="000B4B9D" w:rsidP="000B4B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D7FC7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经济</w:t>
            </w:r>
          </w:p>
          <w:p w:rsidR="000B4B9D" w:rsidRPr="001D7FC7" w:rsidRDefault="000B4B9D" w:rsidP="000B4B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D7FC7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业绩</w:t>
            </w:r>
          </w:p>
          <w:p w:rsidR="001A09D3" w:rsidRPr="001D7FC7" w:rsidRDefault="001A09D3" w:rsidP="00CD08A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D7FC7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较为</w:t>
            </w:r>
          </w:p>
          <w:p w:rsidR="00530B8A" w:rsidRPr="001D7FC7" w:rsidRDefault="00083B6A" w:rsidP="00CD08A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D7FC7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突出</w:t>
            </w:r>
          </w:p>
          <w:p w:rsidR="00530B8A" w:rsidRPr="001D7FC7" w:rsidRDefault="00083B6A" w:rsidP="00CD08A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D7FC7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（</w:t>
            </w:r>
            <w:r w:rsidRPr="001D7FC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50</w:t>
            </w:r>
            <w:r w:rsidRPr="001D7FC7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分，</w:t>
            </w:r>
          </w:p>
          <w:p w:rsidR="00530B8A" w:rsidRPr="001D7FC7" w:rsidRDefault="00083B6A" w:rsidP="00CD08A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D7FC7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具备</w:t>
            </w:r>
          </w:p>
          <w:p w:rsidR="00530B8A" w:rsidRPr="001D7FC7" w:rsidRDefault="00083B6A" w:rsidP="00CD08A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D7FC7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二级</w:t>
            </w:r>
          </w:p>
          <w:p w:rsidR="00530B8A" w:rsidRPr="001D7FC7" w:rsidRDefault="00083B6A" w:rsidP="00CD08A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D7FC7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指标</w:t>
            </w:r>
          </w:p>
          <w:p w:rsidR="00083B6A" w:rsidRPr="001D7FC7" w:rsidRDefault="00083B6A" w:rsidP="00CD08A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D7FC7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之一）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B6A" w:rsidRPr="001D7FC7" w:rsidRDefault="00083B6A" w:rsidP="00206D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D7FC7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领导业绩</w:t>
            </w:r>
            <w:r w:rsidR="001A09D3" w:rsidRPr="001D7FC7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较</w:t>
            </w:r>
            <w:r w:rsidRPr="001D7FC7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突出</w:t>
            </w:r>
          </w:p>
        </w:tc>
        <w:tc>
          <w:tcPr>
            <w:tcW w:w="1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B6A" w:rsidRPr="001D7FC7" w:rsidRDefault="00DD0A0E" w:rsidP="00CD08A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D7FC7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收入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或</w:t>
            </w:r>
            <w:r w:rsidRPr="001D7FC7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税收年度复合增长率超过</w:t>
            </w:r>
            <w:r w:rsidRPr="001D7FC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30%</w:t>
            </w:r>
            <w:r w:rsidRPr="001D7FC7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；员工数不少于</w:t>
            </w:r>
            <w:r w:rsidRPr="001D7FC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300</w:t>
            </w:r>
            <w:r w:rsidRPr="001D7FC7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人；净资产收益率超过同期</w:t>
            </w:r>
            <w:r w:rsidRPr="001D7FC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LPR</w:t>
            </w:r>
            <w:r w:rsidRPr="001D7FC7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。</w:t>
            </w:r>
          </w:p>
        </w:tc>
        <w:tc>
          <w:tcPr>
            <w:tcW w:w="1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B6A" w:rsidRPr="001D7FC7" w:rsidRDefault="00DD0A0E" w:rsidP="00CD08A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D7FC7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符合条件得满分，低于标准酌情扣分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B6A" w:rsidRPr="001D7FC7" w:rsidRDefault="00083B6A" w:rsidP="00CD08A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D7FC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</w:t>
            </w:r>
            <w:r w:rsidRPr="001D7FC7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申报材料</w:t>
            </w:r>
          </w:p>
          <w:p w:rsidR="00083B6A" w:rsidRPr="001D7FC7" w:rsidRDefault="00083B6A" w:rsidP="00CD08A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D7FC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</w:t>
            </w:r>
            <w:r w:rsidRPr="001D7FC7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组织调查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B6A" w:rsidRPr="001D7FC7" w:rsidRDefault="00083B6A" w:rsidP="00CD08A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083B6A" w:rsidRPr="002F33CD" w:rsidTr="00530B8A">
        <w:trPr>
          <w:trHeight w:val="1080"/>
        </w:trPr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3B6A" w:rsidRPr="001D7FC7" w:rsidRDefault="00083B6A" w:rsidP="00CD08A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B6A" w:rsidRPr="001D7FC7" w:rsidRDefault="00083B6A" w:rsidP="00206D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D7FC7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或技术研发成果</w:t>
            </w:r>
            <w:r w:rsidR="001A09D3" w:rsidRPr="001D7FC7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优秀</w:t>
            </w:r>
          </w:p>
        </w:tc>
        <w:tc>
          <w:tcPr>
            <w:tcW w:w="1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B6A" w:rsidRPr="001D7FC7" w:rsidRDefault="00083B6A" w:rsidP="00CD08A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D7FC7">
              <w:rPr>
                <w:rFonts w:ascii="Times New Roman" w:eastAsia="宋体" w:hAnsi="Times New Roman" w:cs="Times New Roman" w:hint="eastAsia"/>
                <w:szCs w:val="21"/>
              </w:rPr>
              <w:t>主持高新技术研发项目获得成功，</w:t>
            </w:r>
            <w:r w:rsidR="00DD0A0E" w:rsidRPr="001D7FC7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本人为第一位当年获得</w:t>
            </w:r>
            <w:r w:rsidR="00DD0A0E" w:rsidRPr="001D7FC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  <w:r w:rsidR="00DD0A0E" w:rsidRPr="001D7FC7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项以上专利技术或发明</w:t>
            </w:r>
            <w:r w:rsidR="00DD0A0E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授权</w:t>
            </w:r>
          </w:p>
        </w:tc>
        <w:tc>
          <w:tcPr>
            <w:tcW w:w="1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B6A" w:rsidRPr="001D7FC7" w:rsidRDefault="00DD0A0E" w:rsidP="00CD08A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D7FC7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符合条件得满分，低于标准酌情扣分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B6A" w:rsidRPr="001D7FC7" w:rsidRDefault="00083B6A" w:rsidP="00CD08A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D7FC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</w:t>
            </w:r>
            <w:r w:rsidRPr="001D7FC7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申报材料</w:t>
            </w:r>
          </w:p>
          <w:p w:rsidR="00083B6A" w:rsidRPr="001D7FC7" w:rsidRDefault="00083B6A" w:rsidP="00CD08A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D7FC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</w:t>
            </w:r>
            <w:r w:rsidRPr="001D7FC7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专利证书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B6A" w:rsidRPr="001D7FC7" w:rsidRDefault="00083B6A" w:rsidP="00CD08A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083B6A" w:rsidRPr="002F33CD" w:rsidTr="00530B8A">
        <w:trPr>
          <w:trHeight w:val="616"/>
        </w:trPr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3B6A" w:rsidRPr="001D7FC7" w:rsidRDefault="00083B6A" w:rsidP="00CD08A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B6A" w:rsidRPr="001D7FC7" w:rsidRDefault="00083B6A" w:rsidP="00206D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D7FC7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或主导取得重</w:t>
            </w:r>
            <w:r w:rsidR="001A09D3" w:rsidRPr="001D7FC7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要</w:t>
            </w:r>
            <w:r w:rsidRPr="001D7FC7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招商引资成果</w:t>
            </w:r>
          </w:p>
        </w:tc>
        <w:tc>
          <w:tcPr>
            <w:tcW w:w="1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B6A" w:rsidRPr="001D7FC7" w:rsidRDefault="00083B6A" w:rsidP="00CD08AD">
            <w:pPr>
              <w:widowControl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1D7FC7">
              <w:rPr>
                <w:rFonts w:ascii="Times New Roman" w:eastAsia="宋体" w:hAnsi="Times New Roman" w:cs="Times New Roman" w:hint="eastAsia"/>
                <w:szCs w:val="21"/>
              </w:rPr>
              <w:t>主导完成</w:t>
            </w:r>
            <w:r w:rsidR="000B4B9D" w:rsidRPr="001D7FC7">
              <w:rPr>
                <w:rFonts w:ascii="Times New Roman" w:eastAsia="宋体" w:hAnsi="Times New Roman" w:cs="Times New Roman" w:hint="eastAsia"/>
                <w:szCs w:val="21"/>
              </w:rPr>
              <w:t>招商引资</w:t>
            </w:r>
            <w:r w:rsidRPr="001D7FC7">
              <w:rPr>
                <w:rFonts w:ascii="Times New Roman" w:eastAsia="宋体" w:hAnsi="Times New Roman" w:cs="Times New Roman" w:hint="eastAsia"/>
                <w:szCs w:val="21"/>
              </w:rPr>
              <w:t>合同额</w:t>
            </w:r>
            <w:r w:rsidR="00DD0A0E">
              <w:rPr>
                <w:rFonts w:ascii="Times New Roman" w:eastAsia="宋体" w:hAnsi="Times New Roman" w:cs="Times New Roman"/>
                <w:szCs w:val="21"/>
              </w:rPr>
              <w:t>2</w:t>
            </w:r>
            <w:r w:rsidR="000B4B9D" w:rsidRPr="001D7FC7">
              <w:rPr>
                <w:rFonts w:ascii="Times New Roman" w:eastAsia="宋体" w:hAnsi="Times New Roman" w:cs="Times New Roman"/>
                <w:szCs w:val="21"/>
              </w:rPr>
              <w:t>0</w:t>
            </w:r>
            <w:r w:rsidRPr="001D7FC7">
              <w:rPr>
                <w:rFonts w:ascii="Times New Roman" w:eastAsia="宋体" w:hAnsi="Times New Roman" w:cs="Times New Roman" w:hint="eastAsia"/>
                <w:szCs w:val="21"/>
              </w:rPr>
              <w:t>亿元以上或当年</w:t>
            </w:r>
            <w:r w:rsidR="000B4B9D" w:rsidRPr="001D7FC7">
              <w:rPr>
                <w:rFonts w:ascii="Times New Roman" w:eastAsia="宋体" w:hAnsi="Times New Roman" w:cs="Times New Roman" w:hint="eastAsia"/>
                <w:szCs w:val="21"/>
              </w:rPr>
              <w:t>新开工产业项目</w:t>
            </w:r>
            <w:r w:rsidR="00DD0A0E">
              <w:rPr>
                <w:rFonts w:ascii="Times New Roman" w:eastAsia="宋体" w:hAnsi="Times New Roman" w:cs="Times New Roman"/>
                <w:szCs w:val="21"/>
              </w:rPr>
              <w:t>2</w:t>
            </w:r>
            <w:r w:rsidR="000B4B9D" w:rsidRPr="001D7FC7">
              <w:rPr>
                <w:rFonts w:ascii="Times New Roman" w:eastAsia="宋体" w:hAnsi="Times New Roman" w:cs="Times New Roman"/>
                <w:szCs w:val="21"/>
              </w:rPr>
              <w:t>0</w:t>
            </w:r>
            <w:r w:rsidRPr="001D7FC7">
              <w:rPr>
                <w:rFonts w:ascii="Times New Roman" w:eastAsia="宋体" w:hAnsi="Times New Roman" w:cs="Times New Roman" w:hint="eastAsia"/>
                <w:szCs w:val="21"/>
              </w:rPr>
              <w:t>亿元以上</w:t>
            </w:r>
          </w:p>
        </w:tc>
        <w:tc>
          <w:tcPr>
            <w:tcW w:w="1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B6A" w:rsidRPr="001D7FC7" w:rsidRDefault="00083B6A" w:rsidP="00CD08A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D7FC7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符合条件得满分，低于标准酌情扣分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B6A" w:rsidRPr="001D7FC7" w:rsidRDefault="00083B6A" w:rsidP="0057060E">
            <w:pPr>
              <w:pStyle w:val="a3"/>
              <w:widowControl/>
              <w:numPr>
                <w:ilvl w:val="0"/>
                <w:numId w:val="2"/>
              </w:numPr>
              <w:ind w:left="391" w:firstLineChars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D7FC7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申报材料</w:t>
            </w:r>
          </w:p>
          <w:p w:rsidR="00083B6A" w:rsidRPr="001D7FC7" w:rsidRDefault="00083B6A" w:rsidP="00DF5E7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D7FC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</w:t>
            </w:r>
            <w:r w:rsidRPr="001D7FC7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投资合同等证明材料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B6A" w:rsidRPr="001D7FC7" w:rsidRDefault="00083B6A" w:rsidP="00CD08A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083B6A" w:rsidRPr="002F33CD" w:rsidTr="00530B8A">
        <w:trPr>
          <w:trHeight w:val="616"/>
        </w:trPr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B6A" w:rsidRPr="001D7FC7" w:rsidRDefault="00083B6A" w:rsidP="00CD08A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B6A" w:rsidRPr="001D7FC7" w:rsidRDefault="00083B6A" w:rsidP="00206D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D7FC7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或市场营销业绩</w:t>
            </w:r>
            <w:r w:rsidR="001A09D3" w:rsidRPr="001D7FC7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较为</w:t>
            </w:r>
            <w:r w:rsidRPr="001D7FC7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突出</w:t>
            </w:r>
          </w:p>
        </w:tc>
        <w:tc>
          <w:tcPr>
            <w:tcW w:w="1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B6A" w:rsidRPr="001D7FC7" w:rsidRDefault="00083B6A" w:rsidP="00CD08AD">
            <w:pPr>
              <w:widowControl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1D7FC7">
              <w:rPr>
                <w:rFonts w:ascii="Times New Roman" w:eastAsia="宋体" w:hAnsi="Times New Roman" w:cs="Times New Roman" w:hint="eastAsia"/>
                <w:szCs w:val="21"/>
              </w:rPr>
              <w:t>本人主导开发市场渠道，近年销售复合增长率超过</w:t>
            </w:r>
            <w:r w:rsidR="00DD0A0E">
              <w:rPr>
                <w:rFonts w:ascii="Times New Roman" w:eastAsia="宋体" w:hAnsi="Times New Roman" w:cs="Times New Roman"/>
                <w:szCs w:val="21"/>
              </w:rPr>
              <w:t>2</w:t>
            </w:r>
            <w:r w:rsidRPr="001D7FC7">
              <w:rPr>
                <w:rFonts w:ascii="Times New Roman" w:eastAsia="宋体" w:hAnsi="Times New Roman" w:cs="Times New Roman"/>
                <w:szCs w:val="21"/>
              </w:rPr>
              <w:t>0%</w:t>
            </w:r>
          </w:p>
        </w:tc>
        <w:tc>
          <w:tcPr>
            <w:tcW w:w="1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B6A" w:rsidRPr="001D7FC7" w:rsidRDefault="00083B6A" w:rsidP="00CD08A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D7FC7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符合条件得满分，低于标准酌情扣分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B6A" w:rsidRPr="001D7FC7" w:rsidRDefault="00083B6A" w:rsidP="0057060E">
            <w:pPr>
              <w:pStyle w:val="a3"/>
              <w:widowControl/>
              <w:numPr>
                <w:ilvl w:val="0"/>
                <w:numId w:val="6"/>
              </w:numPr>
              <w:ind w:firstLineChars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D7FC7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申报材料</w:t>
            </w:r>
          </w:p>
          <w:p w:rsidR="00083B6A" w:rsidRPr="001D7FC7" w:rsidRDefault="00083B6A" w:rsidP="0057060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D7FC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</w:t>
            </w:r>
            <w:r w:rsidRPr="001D7FC7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证明材料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B6A" w:rsidRPr="001D7FC7" w:rsidRDefault="00083B6A" w:rsidP="00CD08A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083B6A" w:rsidRPr="002F33CD" w:rsidTr="00530B8A">
        <w:trPr>
          <w:trHeight w:val="616"/>
        </w:trPr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3B6A" w:rsidRPr="001D7FC7" w:rsidRDefault="00083B6A" w:rsidP="00CD08A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B6A" w:rsidRPr="001D7FC7" w:rsidRDefault="00083B6A" w:rsidP="00206D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D7FC7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或经济</w:t>
            </w:r>
            <w:r w:rsidRPr="001D7FC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/</w:t>
            </w:r>
            <w:r w:rsidRPr="001D7FC7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管理理论成果优</w:t>
            </w:r>
            <w:r w:rsidR="001A09D3" w:rsidRPr="001D7FC7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良</w:t>
            </w:r>
          </w:p>
        </w:tc>
        <w:tc>
          <w:tcPr>
            <w:tcW w:w="1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B6A" w:rsidRPr="001D7FC7" w:rsidRDefault="00083B6A" w:rsidP="00CD08AD">
            <w:pPr>
              <w:widowControl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1D7FC7">
              <w:rPr>
                <w:rFonts w:ascii="Times New Roman" w:eastAsia="宋体" w:hAnsi="Times New Roman" w:cs="Times New Roman" w:hint="eastAsia"/>
                <w:szCs w:val="21"/>
              </w:rPr>
              <w:t>做出经济</w:t>
            </w:r>
            <w:r w:rsidRPr="001D7FC7">
              <w:rPr>
                <w:rFonts w:ascii="Times New Roman" w:eastAsia="宋体" w:hAnsi="Times New Roman" w:cs="Times New Roman"/>
                <w:szCs w:val="21"/>
              </w:rPr>
              <w:t>/</w:t>
            </w:r>
            <w:r w:rsidRPr="001D7FC7">
              <w:rPr>
                <w:rFonts w:ascii="Times New Roman" w:eastAsia="宋体" w:hAnsi="Times New Roman" w:cs="Times New Roman" w:hint="eastAsia"/>
                <w:szCs w:val="21"/>
              </w:rPr>
              <w:t>管理理论原始创新，出版重大有影响力著作或论文并获得市级一等以上成果奖</w:t>
            </w:r>
          </w:p>
        </w:tc>
        <w:tc>
          <w:tcPr>
            <w:tcW w:w="1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B6A" w:rsidRPr="001D7FC7" w:rsidRDefault="00083B6A" w:rsidP="00CD08A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D7FC7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符合条件得满分，其他不得分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B6A" w:rsidRPr="001D7FC7" w:rsidRDefault="00083B6A" w:rsidP="00D70CAE">
            <w:pPr>
              <w:pStyle w:val="a3"/>
              <w:widowControl/>
              <w:numPr>
                <w:ilvl w:val="0"/>
                <w:numId w:val="3"/>
              </w:numPr>
              <w:ind w:firstLineChars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D7FC7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申报材料</w:t>
            </w:r>
          </w:p>
          <w:p w:rsidR="00083B6A" w:rsidRPr="001D7FC7" w:rsidRDefault="00083B6A" w:rsidP="00D70C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D7FC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</w:t>
            </w:r>
            <w:r w:rsidRPr="001D7FC7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获奖证书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B6A" w:rsidRPr="001D7FC7" w:rsidRDefault="00083B6A" w:rsidP="00CD08A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083B6A" w:rsidRPr="002F33CD" w:rsidTr="00530B8A">
        <w:trPr>
          <w:trHeight w:val="616"/>
        </w:trPr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3B6A" w:rsidRPr="001D7FC7" w:rsidRDefault="00083B6A" w:rsidP="00CD08A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B6A" w:rsidRPr="001D7FC7" w:rsidRDefault="00083B6A" w:rsidP="00206D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D7FC7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投资与资本贡献</w:t>
            </w:r>
            <w:r w:rsidR="001A09D3" w:rsidRPr="001D7FC7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良</w:t>
            </w:r>
            <w:r w:rsidR="00553A6D" w:rsidRPr="001D7FC7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好</w:t>
            </w:r>
          </w:p>
        </w:tc>
        <w:tc>
          <w:tcPr>
            <w:tcW w:w="1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B6A" w:rsidRPr="001D7FC7" w:rsidRDefault="00DD0A0E" w:rsidP="00CD08AD">
            <w:pPr>
              <w:widowControl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综合性金融公司</w:t>
            </w:r>
            <w:r w:rsidRPr="001D7FC7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基金或股权投资或并购超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  <w:r w:rsidRPr="001D7FC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</w:t>
            </w:r>
            <w:r w:rsidRPr="001D7FC7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亿元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/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年</w:t>
            </w:r>
            <w:r w:rsidRPr="001D7FC7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；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或私募股权投资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亿元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/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年；</w:t>
            </w:r>
            <w:r w:rsidRPr="001D7FC7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或作为天使或基石投资者支持</w:t>
            </w:r>
            <w:r w:rsidRPr="001D7FC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IPO</w:t>
            </w:r>
            <w:r w:rsidRPr="001D7FC7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成功</w:t>
            </w:r>
            <w:r w:rsidRPr="001D7FC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  <w:r w:rsidRPr="001D7FC7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家以上</w:t>
            </w:r>
          </w:p>
        </w:tc>
        <w:tc>
          <w:tcPr>
            <w:tcW w:w="1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B6A" w:rsidRPr="00DD0A0E" w:rsidRDefault="00DD0A0E" w:rsidP="00CD08A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达到标准得满分，其他酌情扣分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B6A" w:rsidRPr="001D7FC7" w:rsidRDefault="00083B6A" w:rsidP="00B5490E">
            <w:pPr>
              <w:pStyle w:val="a3"/>
              <w:widowControl/>
              <w:numPr>
                <w:ilvl w:val="0"/>
                <w:numId w:val="4"/>
              </w:numPr>
              <w:ind w:firstLineChars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D7FC7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申报材料</w:t>
            </w:r>
          </w:p>
          <w:p w:rsidR="00083B6A" w:rsidRPr="001D7FC7" w:rsidRDefault="00083B6A" w:rsidP="00B5490E">
            <w:pPr>
              <w:pStyle w:val="a3"/>
              <w:widowControl/>
              <w:numPr>
                <w:ilvl w:val="0"/>
                <w:numId w:val="4"/>
              </w:numPr>
              <w:ind w:firstLineChars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D7FC7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投资合同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B6A" w:rsidRPr="001D7FC7" w:rsidRDefault="00083B6A" w:rsidP="00CD08A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083B6A" w:rsidRPr="002F33CD" w:rsidTr="00530B8A">
        <w:trPr>
          <w:trHeight w:val="616"/>
        </w:trPr>
        <w:tc>
          <w:tcPr>
            <w:tcW w:w="3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B6A" w:rsidRPr="001D7FC7" w:rsidRDefault="00083B6A" w:rsidP="00083B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B6A" w:rsidRPr="001D7FC7" w:rsidRDefault="00083B6A" w:rsidP="00083B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D7FC7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中介服务业绩</w:t>
            </w:r>
            <w:r w:rsidR="00553A6D" w:rsidRPr="001D7FC7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优秀</w:t>
            </w:r>
          </w:p>
        </w:tc>
        <w:tc>
          <w:tcPr>
            <w:tcW w:w="1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B6A" w:rsidRPr="001D7FC7" w:rsidRDefault="00DD0A0E" w:rsidP="00083B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D7FC7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进入全省或全国行业排名前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  <w:r w:rsidRPr="001D7FC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00</w:t>
            </w:r>
            <w:r w:rsidRPr="001D7FC7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位，或者获得行业承认的高层次荣誉称号。</w:t>
            </w:r>
          </w:p>
        </w:tc>
        <w:tc>
          <w:tcPr>
            <w:tcW w:w="1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B6A" w:rsidRPr="001D7FC7" w:rsidRDefault="00DD0A0E" w:rsidP="00083B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达到标准得满分，其他酌情扣分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B6A" w:rsidRPr="001D7FC7" w:rsidRDefault="00083B6A" w:rsidP="00083B6A">
            <w:pPr>
              <w:pStyle w:val="a3"/>
              <w:widowControl/>
              <w:numPr>
                <w:ilvl w:val="0"/>
                <w:numId w:val="5"/>
              </w:numPr>
              <w:ind w:firstLineChars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D7FC7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申报材料</w:t>
            </w:r>
          </w:p>
          <w:p w:rsidR="00083B6A" w:rsidRPr="001D7FC7" w:rsidRDefault="00083B6A" w:rsidP="00083B6A">
            <w:pPr>
              <w:pStyle w:val="a3"/>
              <w:widowControl/>
              <w:numPr>
                <w:ilvl w:val="0"/>
                <w:numId w:val="5"/>
              </w:numPr>
              <w:ind w:firstLineChars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D7FC7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荣誉证书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B6A" w:rsidRPr="001D7FC7" w:rsidRDefault="00083B6A" w:rsidP="00083B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083B6A" w:rsidRPr="002F33CD" w:rsidTr="00530B8A">
        <w:trPr>
          <w:trHeight w:val="600"/>
        </w:trPr>
        <w:tc>
          <w:tcPr>
            <w:tcW w:w="3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B6A" w:rsidRPr="001D7FC7" w:rsidRDefault="00083B6A" w:rsidP="00083B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D7FC7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单位</w:t>
            </w:r>
            <w:r w:rsidR="00DF4404" w:rsidRPr="001D7FC7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评价</w:t>
            </w:r>
            <w:r w:rsidRPr="001D7FC7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与</w:t>
            </w:r>
            <w:r w:rsidR="00DF4404" w:rsidRPr="001D7FC7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社会影响</w:t>
            </w:r>
            <w:r w:rsidRPr="001D7FC7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（</w:t>
            </w:r>
            <w:r w:rsidRPr="001D7FC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</w:t>
            </w:r>
            <w:r w:rsidRPr="001D7FC7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分）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B6A" w:rsidRPr="001D7FC7" w:rsidRDefault="00083B6A" w:rsidP="00083B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D7FC7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所在单位认可</w:t>
            </w:r>
            <w:r w:rsidR="00DF4404" w:rsidRPr="001D7FC7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（</w:t>
            </w:r>
            <w:r w:rsidR="00DF4404" w:rsidRPr="001D7FC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</w:t>
            </w:r>
            <w:r w:rsidR="00DF4404" w:rsidRPr="001D7FC7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分）</w:t>
            </w:r>
          </w:p>
        </w:tc>
        <w:tc>
          <w:tcPr>
            <w:tcW w:w="1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B6A" w:rsidRPr="001D7FC7" w:rsidRDefault="00083B6A" w:rsidP="00083B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D7FC7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单位绩效考核优良，群众威信或满意度较高</w:t>
            </w:r>
          </w:p>
        </w:tc>
        <w:tc>
          <w:tcPr>
            <w:tcW w:w="1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B6A" w:rsidRPr="001D7FC7" w:rsidRDefault="00083B6A" w:rsidP="00083B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D7FC7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近</w:t>
            </w:r>
            <w:r w:rsidRPr="001D7FC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  <w:r w:rsidRPr="001D7FC7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年考核优秀，或满意度测评</w:t>
            </w:r>
            <w:r w:rsidRPr="001D7FC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85</w:t>
            </w:r>
            <w:r w:rsidRPr="001D7FC7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分以上得满分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B6A" w:rsidRPr="001D7FC7" w:rsidRDefault="00083B6A" w:rsidP="00083B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D7FC7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考核表或测评表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B6A" w:rsidRPr="001D7FC7" w:rsidRDefault="00083B6A" w:rsidP="00083B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083B6A" w:rsidRPr="002F33CD" w:rsidTr="00530B8A">
        <w:trPr>
          <w:trHeight w:val="540"/>
        </w:trPr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B6A" w:rsidRPr="001D7FC7" w:rsidRDefault="00083B6A" w:rsidP="00083B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B6A" w:rsidRPr="001D7FC7" w:rsidRDefault="00DF4404" w:rsidP="00083B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D7FC7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社会影响大（</w:t>
            </w:r>
            <w:r w:rsidRPr="001D7FC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</w:t>
            </w:r>
            <w:r w:rsidRPr="001D7FC7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分）</w:t>
            </w:r>
          </w:p>
        </w:tc>
        <w:tc>
          <w:tcPr>
            <w:tcW w:w="1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B6A" w:rsidRPr="001D7FC7" w:rsidRDefault="00DF4404" w:rsidP="00083B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D7FC7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社会知名度较高</w:t>
            </w:r>
          </w:p>
        </w:tc>
        <w:tc>
          <w:tcPr>
            <w:tcW w:w="1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B6A" w:rsidRPr="001D7FC7" w:rsidRDefault="00DF4404" w:rsidP="00083B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D7FC7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通过社会调研掌握知名度情况较高者</w:t>
            </w:r>
            <w:r w:rsidR="00083B6A" w:rsidRPr="001D7FC7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得满分，其他酌情给分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B6A" w:rsidRPr="001D7FC7" w:rsidRDefault="00083B6A" w:rsidP="00083B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D7FC7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荣誉证书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B6A" w:rsidRPr="001D7FC7" w:rsidRDefault="00083B6A" w:rsidP="00083B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083B6A" w:rsidRPr="002F33CD" w:rsidTr="00530B8A">
        <w:trPr>
          <w:trHeight w:val="810"/>
        </w:trPr>
        <w:tc>
          <w:tcPr>
            <w:tcW w:w="100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B6A" w:rsidRPr="001D7FC7" w:rsidRDefault="00083B6A" w:rsidP="00083B6A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</w:pPr>
            <w:r w:rsidRPr="001D7FC7"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 w:val="22"/>
              </w:rPr>
              <w:t>总体评价</w:t>
            </w:r>
          </w:p>
        </w:tc>
        <w:tc>
          <w:tcPr>
            <w:tcW w:w="30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B6A" w:rsidRPr="001D7FC7" w:rsidRDefault="00083B6A" w:rsidP="00083B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B6A" w:rsidRPr="001D7FC7" w:rsidRDefault="00083B6A" w:rsidP="00083B6A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</w:pPr>
            <w:r w:rsidRPr="001D7FC7"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 w:val="22"/>
              </w:rPr>
              <w:t>评分合计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B6A" w:rsidRPr="001D7FC7" w:rsidRDefault="00083B6A" w:rsidP="00083B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</w:tbl>
    <w:p w:rsidR="00702489" w:rsidRPr="001D7FC7" w:rsidRDefault="00702489">
      <w:pPr>
        <w:rPr>
          <w:rFonts w:ascii="Times New Roman" w:hAnsi="Times New Roman" w:cs="Times New Roman"/>
        </w:rPr>
      </w:pPr>
    </w:p>
    <w:p w:rsidR="00702489" w:rsidRPr="001D7FC7" w:rsidRDefault="00702489">
      <w:pPr>
        <w:rPr>
          <w:rFonts w:ascii="Times New Roman" w:hAnsi="Times New Roman" w:cs="Times New Roman"/>
        </w:rPr>
      </w:pPr>
    </w:p>
    <w:sectPr w:rsidR="00702489" w:rsidRPr="001D7FC7" w:rsidSect="00353EB4">
      <w:pgSz w:w="16838" w:h="11906" w:orient="landscape"/>
      <w:pgMar w:top="993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2032" w:rsidRDefault="005C2032" w:rsidP="000B4B9D">
      <w:r>
        <w:separator/>
      </w:r>
    </w:p>
  </w:endnote>
  <w:endnote w:type="continuationSeparator" w:id="0">
    <w:p w:rsidR="005C2032" w:rsidRDefault="005C2032" w:rsidP="000B4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2032" w:rsidRDefault="005C2032" w:rsidP="000B4B9D">
      <w:r>
        <w:separator/>
      </w:r>
    </w:p>
  </w:footnote>
  <w:footnote w:type="continuationSeparator" w:id="0">
    <w:p w:rsidR="005C2032" w:rsidRDefault="005C2032" w:rsidP="000B4B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F6A02"/>
    <w:multiLevelType w:val="hybridMultilevel"/>
    <w:tmpl w:val="9670DB04"/>
    <w:lvl w:ilvl="0" w:tplc="E9EED3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C184C19"/>
    <w:multiLevelType w:val="hybridMultilevel"/>
    <w:tmpl w:val="A2E0FDEE"/>
    <w:lvl w:ilvl="0" w:tplc="591E6F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D3B4C32"/>
    <w:multiLevelType w:val="hybridMultilevel"/>
    <w:tmpl w:val="2C8698F0"/>
    <w:lvl w:ilvl="0" w:tplc="F020B1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2225E3D"/>
    <w:multiLevelType w:val="hybridMultilevel"/>
    <w:tmpl w:val="74CE8594"/>
    <w:lvl w:ilvl="0" w:tplc="49EA21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5524097B"/>
    <w:multiLevelType w:val="hybridMultilevel"/>
    <w:tmpl w:val="ADEEFDB8"/>
    <w:lvl w:ilvl="0" w:tplc="168A24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7B00710A"/>
    <w:multiLevelType w:val="hybridMultilevel"/>
    <w:tmpl w:val="D80E27CA"/>
    <w:lvl w:ilvl="0" w:tplc="DD0EF3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489"/>
    <w:rsid w:val="00022A99"/>
    <w:rsid w:val="00054425"/>
    <w:rsid w:val="00057FC8"/>
    <w:rsid w:val="00083B6A"/>
    <w:rsid w:val="000B4B9D"/>
    <w:rsid w:val="00160245"/>
    <w:rsid w:val="00167CBA"/>
    <w:rsid w:val="001A09D3"/>
    <w:rsid w:val="001D7FC7"/>
    <w:rsid w:val="00206D13"/>
    <w:rsid w:val="002A1697"/>
    <w:rsid w:val="002A5B4F"/>
    <w:rsid w:val="002F33CD"/>
    <w:rsid w:val="00353EB4"/>
    <w:rsid w:val="003C1416"/>
    <w:rsid w:val="004F3E92"/>
    <w:rsid w:val="00530B8A"/>
    <w:rsid w:val="00553A6D"/>
    <w:rsid w:val="0057060E"/>
    <w:rsid w:val="005C2032"/>
    <w:rsid w:val="00702489"/>
    <w:rsid w:val="00734F88"/>
    <w:rsid w:val="00737ECB"/>
    <w:rsid w:val="007A06BA"/>
    <w:rsid w:val="007C4A3D"/>
    <w:rsid w:val="00807EC6"/>
    <w:rsid w:val="00907E0E"/>
    <w:rsid w:val="00926CE0"/>
    <w:rsid w:val="00952609"/>
    <w:rsid w:val="0097400D"/>
    <w:rsid w:val="0099037F"/>
    <w:rsid w:val="009A5C4D"/>
    <w:rsid w:val="00B277D5"/>
    <w:rsid w:val="00B5490E"/>
    <w:rsid w:val="00C212AB"/>
    <w:rsid w:val="00C42E71"/>
    <w:rsid w:val="00CB5862"/>
    <w:rsid w:val="00D1475D"/>
    <w:rsid w:val="00D70CAE"/>
    <w:rsid w:val="00D8684D"/>
    <w:rsid w:val="00DC5FAB"/>
    <w:rsid w:val="00DD0A0E"/>
    <w:rsid w:val="00DF4404"/>
    <w:rsid w:val="00DF5E75"/>
    <w:rsid w:val="00E15B5E"/>
    <w:rsid w:val="00E84B0D"/>
    <w:rsid w:val="00EB3613"/>
    <w:rsid w:val="00F87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D5B3BB"/>
  <w15:chartTrackingRefBased/>
  <w15:docId w15:val="{24B9AEC2-0CDD-470C-B154-82F173B93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02489"/>
    <w:pPr>
      <w:widowControl w:val="0"/>
      <w:jc w:val="both"/>
    </w:pPr>
    <w:rPr>
      <w:rFonts w:ascii="等线" w:eastAsia="等线" w:hAnsi="等线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71BB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0B4B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0B4B9D"/>
    <w:rPr>
      <w:rFonts w:ascii="等线" w:eastAsia="等线" w:hAnsi="等线" w:cs="宋体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0B4B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0B4B9D"/>
    <w:rPr>
      <w:rFonts w:ascii="等线" w:eastAsia="等线" w:hAnsi="等线" w:cs="宋体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2F33CD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2F33CD"/>
    <w:rPr>
      <w:rFonts w:ascii="等线" w:eastAsia="等线" w:hAnsi="等线" w:cs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154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xuguojun</dc:creator>
  <cp:keywords/>
  <dc:description/>
  <cp:lastModifiedBy>xuguojun </cp:lastModifiedBy>
  <cp:revision>2</cp:revision>
  <dcterms:created xsi:type="dcterms:W3CDTF">2023-02-16T12:26:00Z</dcterms:created>
  <dcterms:modified xsi:type="dcterms:W3CDTF">2023-02-16T12:26:00Z</dcterms:modified>
</cp:coreProperties>
</file>